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50" w:rsidRPr="00D4032B" w:rsidRDefault="00EA0550" w:rsidP="00EA0550">
      <w:pPr>
        <w:ind w:firstLine="0"/>
        <w:rPr>
          <w:sz w:val="18"/>
          <w:szCs w:val="18"/>
        </w:rPr>
      </w:pPr>
    </w:p>
    <w:p w:rsidR="00EA0550" w:rsidRPr="00D4032B" w:rsidRDefault="001904F9" w:rsidP="00EA0550">
      <w:pPr>
        <w:ind w:firstLine="0"/>
        <w:rPr>
          <w:b/>
          <w:sz w:val="18"/>
          <w:szCs w:val="18"/>
        </w:rPr>
      </w:pPr>
      <w:r w:rsidRPr="00D4032B">
        <w:rPr>
          <w:b/>
          <w:sz w:val="18"/>
          <w:szCs w:val="18"/>
        </w:rPr>
        <w:t xml:space="preserve">Изменения </w:t>
      </w:r>
      <w:proofErr w:type="gramStart"/>
      <w:r w:rsidRPr="00D4032B">
        <w:rPr>
          <w:b/>
          <w:sz w:val="18"/>
          <w:szCs w:val="18"/>
        </w:rPr>
        <w:t>в</w:t>
      </w:r>
      <w:proofErr w:type="gramEnd"/>
      <w:r w:rsidRPr="00D4032B">
        <w:rPr>
          <w:b/>
          <w:sz w:val="18"/>
          <w:szCs w:val="18"/>
        </w:rPr>
        <w:t xml:space="preserve"> </w:t>
      </w:r>
      <w:proofErr w:type="gramStart"/>
      <w:r w:rsidRPr="00D4032B">
        <w:rPr>
          <w:b/>
          <w:sz w:val="18"/>
          <w:szCs w:val="18"/>
        </w:rPr>
        <w:t>Уголовный</w:t>
      </w:r>
      <w:proofErr w:type="gramEnd"/>
      <w:r w:rsidRPr="00D4032B">
        <w:rPr>
          <w:b/>
          <w:sz w:val="18"/>
          <w:szCs w:val="18"/>
        </w:rPr>
        <w:t xml:space="preserve"> кодексе Российской Федерации</w:t>
      </w:r>
    </w:p>
    <w:p w:rsidR="00EA0550" w:rsidRPr="00D4032B" w:rsidRDefault="00EA0550" w:rsidP="00EA0550">
      <w:pPr>
        <w:ind w:firstLine="0"/>
        <w:rPr>
          <w:sz w:val="18"/>
          <w:szCs w:val="18"/>
        </w:rPr>
      </w:pP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В Уголовный кодекс Российской Федерации внесены изменения, касающиеся дополнения ч.1 ст. 63 УК РФ пунктом «</w:t>
      </w:r>
      <w:proofErr w:type="gramStart"/>
      <w:r w:rsidRPr="00D4032B">
        <w:rPr>
          <w:sz w:val="18"/>
          <w:szCs w:val="18"/>
        </w:rPr>
        <w:t>с</w:t>
      </w:r>
      <w:proofErr w:type="gramEnd"/>
      <w:r w:rsidRPr="00D4032B">
        <w:rPr>
          <w:sz w:val="18"/>
          <w:szCs w:val="18"/>
        </w:rPr>
        <w:t>»: следующего содержания: совершение преступления в целях пропаганды, оправдания и поддержки диверсии.</w:t>
      </w:r>
    </w:p>
    <w:p w:rsidR="00EA0550" w:rsidRPr="00D4032B" w:rsidRDefault="00EA0550" w:rsidP="00EA0550">
      <w:pPr>
        <w:ind w:firstLine="0"/>
        <w:rPr>
          <w:sz w:val="18"/>
          <w:szCs w:val="18"/>
        </w:rPr>
      </w:pPr>
      <w:r w:rsidRPr="00D4032B">
        <w:rPr>
          <w:sz w:val="18"/>
          <w:szCs w:val="18"/>
        </w:rPr>
        <w:t>Кроме того, Уголовный кодекс РФ пополнился рядом новых статей: 281.1, 281.2 и 281.3 следующего содержания:</w:t>
      </w: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Статья 281.1. Содействие диверсионной деятельности</w:t>
      </w: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1. Склонение, вербовка или иное вовлечение лица в совершение хотя бы одного из преступлений, предусмотренных статьей 281 настоящего Кодекса, вооружение или подготовка лица в целях совершения указанных преступлений, а равно финансирование диверсии -</w:t>
      </w:r>
    </w:p>
    <w:p w:rsidR="00EA0550" w:rsidRPr="00D4032B" w:rsidRDefault="00EA0550" w:rsidP="00EA0550">
      <w:pPr>
        <w:ind w:firstLine="0"/>
        <w:rPr>
          <w:sz w:val="18"/>
          <w:szCs w:val="18"/>
        </w:rPr>
      </w:pPr>
      <w:r w:rsidRPr="00D4032B">
        <w:rPr>
          <w:sz w:val="18"/>
          <w:szCs w:val="18"/>
        </w:rPr>
        <w:t xml:space="preserve">наказываются лишением свободы </w:t>
      </w:r>
      <w:proofErr w:type="gramStart"/>
      <w:r w:rsidRPr="00D4032B">
        <w:rPr>
          <w:sz w:val="18"/>
          <w:szCs w:val="18"/>
        </w:rPr>
        <w:t>на срок от восьми до пятнадцати лет со штрафом в размере</w:t>
      </w:r>
      <w:proofErr w:type="gramEnd"/>
      <w:r w:rsidRPr="00D4032B">
        <w:rPr>
          <w:sz w:val="18"/>
          <w:szCs w:val="18"/>
        </w:rPr>
        <w:t xml:space="preserve">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EA0550" w:rsidRPr="00D4032B" w:rsidRDefault="00EA0550" w:rsidP="00EA0550">
      <w:pPr>
        <w:ind w:firstLine="0"/>
        <w:rPr>
          <w:sz w:val="18"/>
          <w:szCs w:val="18"/>
        </w:rPr>
      </w:pPr>
      <w:r w:rsidRPr="00D4032B">
        <w:rPr>
          <w:sz w:val="18"/>
          <w:szCs w:val="18"/>
        </w:rPr>
        <w:t>2. Деяния, предусмотренные частью первой настоящей статьи, совершенные лицом с использованием своего служебного положения, -</w:t>
      </w:r>
    </w:p>
    <w:p w:rsidR="00EA0550" w:rsidRPr="00D4032B" w:rsidRDefault="00EA0550" w:rsidP="00EA0550">
      <w:pPr>
        <w:ind w:firstLine="0"/>
        <w:rPr>
          <w:sz w:val="18"/>
          <w:szCs w:val="18"/>
        </w:rPr>
      </w:pPr>
      <w:r w:rsidRPr="00D4032B">
        <w:rPr>
          <w:sz w:val="18"/>
          <w:szCs w:val="18"/>
        </w:rPr>
        <w:t xml:space="preserve">наказываются лишением свободы </w:t>
      </w:r>
      <w:proofErr w:type="gramStart"/>
      <w:r w:rsidRPr="00D4032B">
        <w:rPr>
          <w:sz w:val="18"/>
          <w:szCs w:val="18"/>
        </w:rPr>
        <w:t>на срок от десяти до двадцати лет со штрафом в размере</w:t>
      </w:r>
      <w:proofErr w:type="gramEnd"/>
      <w:r w:rsidRPr="00D4032B">
        <w:rPr>
          <w:sz w:val="18"/>
          <w:szCs w:val="18"/>
        </w:rPr>
        <w:t xml:space="preserve">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EA0550" w:rsidRPr="00D4032B" w:rsidRDefault="00EA0550" w:rsidP="00EA0550">
      <w:pPr>
        <w:ind w:firstLine="0"/>
        <w:rPr>
          <w:sz w:val="18"/>
          <w:szCs w:val="18"/>
        </w:rPr>
      </w:pPr>
      <w:r w:rsidRPr="00D4032B">
        <w:rPr>
          <w:sz w:val="18"/>
          <w:szCs w:val="18"/>
        </w:rPr>
        <w:t>3. Пособничество в совершении хотя бы одного из преступлений, предусмотренных статьей 281 настоящего Кодекса, -</w:t>
      </w:r>
    </w:p>
    <w:p w:rsidR="00EA0550" w:rsidRPr="00D4032B" w:rsidRDefault="00EA0550" w:rsidP="00EA0550">
      <w:pPr>
        <w:ind w:firstLine="0"/>
        <w:rPr>
          <w:sz w:val="18"/>
          <w:szCs w:val="18"/>
        </w:rPr>
      </w:pPr>
      <w:r w:rsidRPr="00D4032B">
        <w:rPr>
          <w:sz w:val="18"/>
          <w:szCs w:val="18"/>
        </w:rPr>
        <w:t>наказывается лишением свободы на срок от десяти до двадцати лет.</w:t>
      </w:r>
    </w:p>
    <w:p w:rsidR="00EA0550" w:rsidRPr="00D4032B" w:rsidRDefault="00EA0550" w:rsidP="00EA0550">
      <w:pPr>
        <w:ind w:firstLine="0"/>
        <w:rPr>
          <w:sz w:val="18"/>
          <w:szCs w:val="18"/>
        </w:rPr>
      </w:pPr>
      <w:r w:rsidRPr="00D4032B">
        <w:rPr>
          <w:sz w:val="18"/>
          <w:szCs w:val="18"/>
        </w:rPr>
        <w:t>4. Организация совершения хотя бы одного из преступлений, предусмотренных статьей 281 настоящего Кодекса, или руководство их совершением, а равно организация финансирования диверсии -</w:t>
      </w:r>
    </w:p>
    <w:p w:rsidR="00EA0550" w:rsidRPr="00D4032B" w:rsidRDefault="00EA0550" w:rsidP="00EA0550">
      <w:pPr>
        <w:ind w:firstLine="0"/>
        <w:rPr>
          <w:sz w:val="18"/>
          <w:szCs w:val="18"/>
        </w:rPr>
      </w:pPr>
      <w:r w:rsidRPr="00D4032B">
        <w:rPr>
          <w:sz w:val="18"/>
          <w:szCs w:val="18"/>
        </w:rPr>
        <w:t xml:space="preserve">наказываются лишением свободы </w:t>
      </w:r>
      <w:proofErr w:type="gramStart"/>
      <w:r w:rsidRPr="00D4032B">
        <w:rPr>
          <w:sz w:val="18"/>
          <w:szCs w:val="18"/>
        </w:rPr>
        <w:t>на срок от пятнадцати до двадцати лет с ограничением свободы на срок</w:t>
      </w:r>
      <w:proofErr w:type="gramEnd"/>
      <w:r w:rsidRPr="00D4032B">
        <w:rPr>
          <w:sz w:val="18"/>
          <w:szCs w:val="18"/>
        </w:rPr>
        <w:t xml:space="preserve"> от одного года до двух лет или пожизненным лишением свободы.</w:t>
      </w:r>
    </w:p>
    <w:p w:rsidR="00EA0550" w:rsidRPr="00D4032B" w:rsidRDefault="00EA0550" w:rsidP="00EA0550">
      <w:pPr>
        <w:ind w:firstLine="0"/>
        <w:rPr>
          <w:sz w:val="18"/>
          <w:szCs w:val="18"/>
        </w:rPr>
      </w:pPr>
      <w:r w:rsidRPr="00D4032B">
        <w:rPr>
          <w:sz w:val="18"/>
          <w:szCs w:val="18"/>
        </w:rPr>
        <w:t xml:space="preserve">Примечания. 1. </w:t>
      </w:r>
      <w:proofErr w:type="gramStart"/>
      <w:r w:rsidRPr="00D4032B">
        <w:rPr>
          <w:sz w:val="18"/>
          <w:szCs w:val="18"/>
        </w:rPr>
        <w:t>Под финансированием диверсии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статьей 281 настоящего Кодекса,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w:t>
      </w:r>
      <w:proofErr w:type="gramEnd"/>
      <w:r w:rsidRPr="00D4032B">
        <w:rPr>
          <w:sz w:val="18"/>
          <w:szCs w:val="18"/>
        </w:rPr>
        <w:t>,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EA0550" w:rsidRPr="00D4032B" w:rsidRDefault="00EA0550" w:rsidP="00EA0550">
      <w:pPr>
        <w:ind w:firstLine="0"/>
        <w:rPr>
          <w:sz w:val="18"/>
          <w:szCs w:val="18"/>
        </w:rPr>
      </w:pPr>
      <w:r w:rsidRPr="00D4032B">
        <w:rPr>
          <w:sz w:val="18"/>
          <w:szCs w:val="18"/>
        </w:rPr>
        <w:t>2. Под пособничеством в настоящей статье понимается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EA0550" w:rsidRPr="00D4032B" w:rsidRDefault="00EA0550" w:rsidP="00EA0550">
      <w:pPr>
        <w:ind w:firstLine="0"/>
        <w:rPr>
          <w:sz w:val="18"/>
          <w:szCs w:val="18"/>
        </w:rPr>
      </w:pPr>
      <w:r w:rsidRPr="00D4032B">
        <w:rPr>
          <w:sz w:val="18"/>
          <w:szCs w:val="18"/>
        </w:rPr>
        <w:t>3.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Статья 281.2. Прохождение обучения в целях осуществления диверсионной деятельности</w:t>
      </w:r>
    </w:p>
    <w:p w:rsidR="00EA0550" w:rsidRPr="00D4032B" w:rsidRDefault="00EA0550" w:rsidP="00EA0550">
      <w:pPr>
        <w:ind w:firstLine="0"/>
        <w:rPr>
          <w:sz w:val="18"/>
          <w:szCs w:val="18"/>
        </w:rPr>
      </w:pPr>
    </w:p>
    <w:p w:rsidR="00EA0550" w:rsidRPr="00D4032B" w:rsidRDefault="00EA0550" w:rsidP="00EA0550">
      <w:pPr>
        <w:ind w:firstLine="0"/>
        <w:rPr>
          <w:sz w:val="18"/>
          <w:szCs w:val="18"/>
        </w:rPr>
      </w:pPr>
      <w:proofErr w:type="gramStart"/>
      <w:r w:rsidRPr="00D4032B">
        <w:rPr>
          <w:sz w:val="18"/>
          <w:szCs w:val="18"/>
        </w:rPr>
        <w:t>Прохождение лицом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w:t>
      </w:r>
      <w:proofErr w:type="gramEnd"/>
      <w:r w:rsidRPr="00D4032B">
        <w:rPr>
          <w:sz w:val="18"/>
          <w:szCs w:val="18"/>
        </w:rPr>
        <w:t xml:space="preserve"> предметами, представляющими опасность для окружающих, -</w:t>
      </w:r>
    </w:p>
    <w:p w:rsidR="00EA0550" w:rsidRPr="00D4032B" w:rsidRDefault="00EA0550" w:rsidP="00EA0550">
      <w:pPr>
        <w:ind w:firstLine="0"/>
        <w:rPr>
          <w:sz w:val="18"/>
          <w:szCs w:val="18"/>
        </w:rPr>
      </w:pPr>
      <w:r w:rsidRPr="00D4032B">
        <w:rPr>
          <w:sz w:val="18"/>
          <w:szCs w:val="18"/>
        </w:rPr>
        <w:t xml:space="preserve">наказывается лишением свободы </w:t>
      </w:r>
      <w:proofErr w:type="gramStart"/>
      <w:r w:rsidRPr="00D4032B">
        <w:rPr>
          <w:sz w:val="18"/>
          <w:szCs w:val="18"/>
        </w:rPr>
        <w:t>на срок от пятнадцати до двадцати лет с ограничением свободы на срок</w:t>
      </w:r>
      <w:proofErr w:type="gramEnd"/>
      <w:r w:rsidRPr="00D4032B">
        <w:rPr>
          <w:sz w:val="18"/>
          <w:szCs w:val="18"/>
        </w:rPr>
        <w:t xml:space="preserve"> от одного года до двух лет или пожизненным лишением свободы.</w:t>
      </w:r>
    </w:p>
    <w:p w:rsidR="00EA0550" w:rsidRPr="00D4032B" w:rsidRDefault="00EA0550" w:rsidP="00EA0550">
      <w:pPr>
        <w:ind w:firstLine="0"/>
        <w:rPr>
          <w:sz w:val="18"/>
          <w:szCs w:val="18"/>
        </w:rPr>
      </w:pPr>
      <w:r w:rsidRPr="00D4032B">
        <w:rPr>
          <w:sz w:val="18"/>
          <w:szCs w:val="18"/>
        </w:rPr>
        <w:t xml:space="preserve">Примечание. </w:t>
      </w:r>
      <w:proofErr w:type="gramStart"/>
      <w:r w:rsidRPr="00D4032B">
        <w:rPr>
          <w:sz w:val="18"/>
          <w:szCs w:val="18"/>
        </w:rPr>
        <w:t>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диверсионной деятельности либо совершения хотя бы одного из преступлений, предусмотренных статьей 281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w:t>
      </w:r>
      <w:proofErr w:type="gramEnd"/>
      <w:r w:rsidRPr="00D4032B">
        <w:rPr>
          <w:sz w:val="18"/>
          <w:szCs w:val="18"/>
        </w:rPr>
        <w:t xml:space="preserve"> проведения и если в его действиях не содержится иного состава преступления.</w:t>
      </w: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Статья 281.3. Организация диверсионного сообщества и участие в нем</w:t>
      </w:r>
    </w:p>
    <w:p w:rsidR="00EA0550" w:rsidRPr="00D4032B" w:rsidRDefault="00EA0550" w:rsidP="00EA0550">
      <w:pPr>
        <w:ind w:firstLine="0"/>
        <w:rPr>
          <w:sz w:val="18"/>
          <w:szCs w:val="18"/>
        </w:rPr>
      </w:pPr>
    </w:p>
    <w:p w:rsidR="00EA0550" w:rsidRPr="00D4032B" w:rsidRDefault="00EA0550" w:rsidP="00EA0550">
      <w:pPr>
        <w:ind w:firstLine="0"/>
        <w:rPr>
          <w:sz w:val="18"/>
          <w:szCs w:val="18"/>
        </w:rPr>
      </w:pPr>
      <w:r w:rsidRPr="00D4032B">
        <w:rPr>
          <w:sz w:val="18"/>
          <w:szCs w:val="18"/>
        </w:rPr>
        <w:t xml:space="preserve">1. </w:t>
      </w:r>
      <w:proofErr w:type="gramStart"/>
      <w:r w:rsidRPr="00D4032B">
        <w:rPr>
          <w:sz w:val="18"/>
          <w:szCs w:val="18"/>
        </w:rPr>
        <w:t>Создание диверсионного сообщества, то есть устойчивой группы лиц, заранее объединившихся в целях осуществления диверсионной деятельности либо для подготовки или совершения одного либо нескольких преступлений, предусмотренных статьей 281 настоящего Кодекса, либо иных преступлений в целях пропаганды, оправдания и поддержки диверсии, а равно руководство таким диверсионным сообществом, его частью или входящими в такое сообщество структурными подразделениями -</w:t>
      </w:r>
      <w:proofErr w:type="gramEnd"/>
    </w:p>
    <w:p w:rsidR="00EA0550" w:rsidRPr="00D4032B" w:rsidRDefault="00EA0550" w:rsidP="00EA0550">
      <w:pPr>
        <w:ind w:firstLine="0"/>
        <w:rPr>
          <w:sz w:val="18"/>
          <w:szCs w:val="18"/>
        </w:rPr>
      </w:pPr>
      <w:proofErr w:type="gramStart"/>
      <w:r w:rsidRPr="00D4032B">
        <w:rPr>
          <w:sz w:val="18"/>
          <w:szCs w:val="18"/>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EA0550" w:rsidRPr="00D4032B" w:rsidRDefault="00EA0550" w:rsidP="00EA0550">
      <w:pPr>
        <w:ind w:firstLine="0"/>
        <w:rPr>
          <w:sz w:val="18"/>
          <w:szCs w:val="18"/>
        </w:rPr>
      </w:pPr>
      <w:r w:rsidRPr="00D4032B">
        <w:rPr>
          <w:sz w:val="18"/>
          <w:szCs w:val="18"/>
        </w:rPr>
        <w:t>2. Участие в диверсионном сообществе -</w:t>
      </w:r>
    </w:p>
    <w:p w:rsidR="00EA0550" w:rsidRPr="00D4032B" w:rsidRDefault="00EA0550" w:rsidP="00EA0550">
      <w:pPr>
        <w:ind w:firstLine="0"/>
        <w:rPr>
          <w:sz w:val="18"/>
          <w:szCs w:val="18"/>
        </w:rPr>
      </w:pPr>
      <w:r w:rsidRPr="00D4032B">
        <w:rPr>
          <w:sz w:val="18"/>
          <w:szCs w:val="18"/>
        </w:rPr>
        <w:t xml:space="preserve">наказывается лишением свободы </w:t>
      </w:r>
      <w:proofErr w:type="gramStart"/>
      <w:r w:rsidRPr="00D4032B">
        <w:rPr>
          <w:sz w:val="18"/>
          <w:szCs w:val="18"/>
        </w:rPr>
        <w:t>на срок от пяти до десяти лет со штрафом в размере</w:t>
      </w:r>
      <w:proofErr w:type="gramEnd"/>
      <w:r w:rsidRPr="00D4032B">
        <w:rPr>
          <w:sz w:val="18"/>
          <w:szCs w:val="18"/>
        </w:rPr>
        <w:t xml:space="preserve"> до пятисот тысяч рублей либо в размере заработной платы или иного дохода осужденного за период до трех лет либо без такового.</w:t>
      </w:r>
    </w:p>
    <w:p w:rsidR="00EA0550" w:rsidRPr="00D4032B" w:rsidRDefault="00EA0550" w:rsidP="00EA0550">
      <w:pPr>
        <w:ind w:firstLine="0"/>
        <w:rPr>
          <w:sz w:val="18"/>
          <w:szCs w:val="18"/>
        </w:rPr>
      </w:pPr>
      <w:r w:rsidRPr="00D4032B">
        <w:rPr>
          <w:sz w:val="18"/>
          <w:szCs w:val="18"/>
        </w:rPr>
        <w:t>Примечания. 1. Лицо, добровольно прекратившее участие в диверсионном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диверсионном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EA0550" w:rsidRPr="00D4032B" w:rsidRDefault="00EA0550" w:rsidP="00EA0550">
      <w:pPr>
        <w:ind w:firstLine="0"/>
        <w:rPr>
          <w:sz w:val="18"/>
          <w:szCs w:val="18"/>
        </w:rPr>
      </w:pPr>
      <w:r w:rsidRPr="00D4032B">
        <w:rPr>
          <w:sz w:val="18"/>
          <w:szCs w:val="18"/>
        </w:rPr>
        <w:t>2. Под поддержкой диверсии в настоящей статье, пункте "с" части первой статьи 63 настоящего Кодекса понимается оказание услуг, материальной, финансовой или любой иной помощи, способствующих осуществлению диверсионной деятельности.</w:t>
      </w:r>
    </w:p>
    <w:p w:rsidR="00EA0550" w:rsidRPr="00D4032B" w:rsidRDefault="00EA0550" w:rsidP="00EA0550">
      <w:pPr>
        <w:ind w:firstLine="0"/>
        <w:rPr>
          <w:sz w:val="18"/>
          <w:szCs w:val="18"/>
        </w:rPr>
      </w:pPr>
      <w:r w:rsidRPr="00D4032B">
        <w:rPr>
          <w:sz w:val="18"/>
          <w:szCs w:val="18"/>
        </w:rPr>
        <w:t>3. Под оправданием диверсии в настоящей статье, пункте "с" части первой статьи 63 настоящего Кодекса понимается публичное заявление о признании целей и практики диверсионной деятельности правильными, нуждающимися в поддержке и подражании.</w:t>
      </w:r>
    </w:p>
    <w:p w:rsidR="00EA0550" w:rsidRPr="00D4032B" w:rsidRDefault="00EA0550" w:rsidP="00EA0550">
      <w:pPr>
        <w:ind w:firstLine="0"/>
        <w:rPr>
          <w:sz w:val="18"/>
          <w:szCs w:val="18"/>
        </w:rPr>
      </w:pPr>
      <w:r w:rsidRPr="00D4032B">
        <w:rPr>
          <w:sz w:val="18"/>
          <w:szCs w:val="18"/>
        </w:rPr>
        <w:t>4. Под пропагандой диверсии в настоящей статье, пункте "с" части первой статьи 63 настоящего Кодекса понимается деятельность по распространению материалов и (или) информации, направленных на формирование у лица убежденности в необходимости осуществления диверсионной деятельности</w:t>
      </w:r>
      <w:proofErr w:type="gramStart"/>
      <w:r w:rsidRPr="00D4032B">
        <w:rPr>
          <w:sz w:val="18"/>
          <w:szCs w:val="18"/>
        </w:rPr>
        <w:t>.".</w:t>
      </w:r>
      <w:proofErr w:type="gramEnd"/>
    </w:p>
    <w:p w:rsidR="00EA0550" w:rsidRPr="00D4032B" w:rsidRDefault="00EA0550" w:rsidP="00EA0550">
      <w:pPr>
        <w:ind w:firstLine="0"/>
        <w:rPr>
          <w:sz w:val="18"/>
          <w:szCs w:val="18"/>
        </w:rPr>
      </w:pPr>
    </w:p>
    <w:p w:rsidR="00081569" w:rsidRPr="00D4032B" w:rsidRDefault="001904F9">
      <w:pPr>
        <w:rPr>
          <w:sz w:val="18"/>
          <w:szCs w:val="18"/>
        </w:rPr>
      </w:pPr>
      <w:r w:rsidRPr="00D4032B">
        <w:rPr>
          <w:sz w:val="18"/>
          <w:szCs w:val="18"/>
        </w:rPr>
        <w:t xml:space="preserve"> </w:t>
      </w:r>
      <w:bookmarkStart w:id="0" w:name="_GoBack"/>
      <w:bookmarkEnd w:id="0"/>
    </w:p>
    <w:sectPr w:rsidR="00081569" w:rsidRPr="00D40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09"/>
    <w:rsid w:val="00081569"/>
    <w:rsid w:val="001904F9"/>
    <w:rsid w:val="005F22B4"/>
    <w:rsid w:val="00821809"/>
    <w:rsid w:val="00D4032B"/>
    <w:rsid w:val="00EA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50"/>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550"/>
    <w:pPr>
      <w:spacing w:after="160" w:line="256" w:lineRule="auto"/>
      <w:ind w:left="720" w:firstLine="0"/>
      <w:contextualSpacing/>
      <w:jc w:val="left"/>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550"/>
    <w:pPr>
      <w:spacing w:after="0" w:line="24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0550"/>
    <w:pPr>
      <w:spacing w:after="160" w:line="256" w:lineRule="auto"/>
      <w:ind w:left="720" w:firstLine="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1052</Words>
  <Characters>6001</Characters>
  <Application>Microsoft Office Word</Application>
  <DocSecurity>0</DocSecurity>
  <Lines>50</Lines>
  <Paragraphs>14</Paragraphs>
  <ScaleCrop>false</ScaleCrop>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Усть богоряк</dc:creator>
  <cp:keywords/>
  <dc:description/>
  <cp:lastModifiedBy>Усть богоряк</cp:lastModifiedBy>
  <cp:revision>5</cp:revision>
  <dcterms:created xsi:type="dcterms:W3CDTF">2023-06-29T04:23:00Z</dcterms:created>
  <dcterms:modified xsi:type="dcterms:W3CDTF">2023-06-29T04:25:00Z</dcterms:modified>
</cp:coreProperties>
</file>